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 w:line="259" w:lineRule="auto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Дело № 5-</w:t>
      </w:r>
      <w:r>
        <w:rPr>
          <w:rFonts w:ascii="Times New Roman" w:eastAsia="Times New Roman" w:hAnsi="Times New Roman" w:cs="Times New Roman"/>
          <w:sz w:val="20"/>
          <w:szCs w:val="20"/>
        </w:rPr>
        <w:t>414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200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>/20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widowControl w:val="0"/>
        <w:spacing w:before="0" w:after="0" w:line="259" w:lineRule="auto"/>
        <w:jc w:val="right"/>
        <w:rPr>
          <w:sz w:val="12"/>
          <w:szCs w:val="12"/>
        </w:rPr>
      </w:pPr>
    </w:p>
    <w:p>
      <w:pPr>
        <w:widowControl w:val="0"/>
        <w:spacing w:before="0" w:after="0" w:line="259" w:lineRule="auto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widowControl w:val="0"/>
        <w:spacing w:before="0" w:after="0" w:line="259" w:lineRule="auto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widowControl w:val="0"/>
        <w:spacing w:before="0" w:after="0" w:line="259" w:lineRule="auto"/>
        <w:jc w:val="center"/>
        <w:rPr>
          <w:sz w:val="12"/>
          <w:szCs w:val="12"/>
        </w:rPr>
      </w:pPr>
    </w:p>
    <w:p>
      <w:pPr>
        <w:widowControl w:val="0"/>
        <w:spacing w:before="0" w:after="0" w:line="259" w:lineRule="auto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6 мая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город Нефтеюганск</w:t>
      </w:r>
    </w:p>
    <w:p>
      <w:pPr>
        <w:widowControl w:val="0"/>
        <w:spacing w:before="0" w:after="0" w:line="259" w:lineRule="auto"/>
        <w:jc w:val="both"/>
        <w:rPr>
          <w:sz w:val="12"/>
          <w:szCs w:val="12"/>
        </w:rPr>
      </w:pP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 Р.В.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(628309, ХМАО-Югра, г. Нефтеюганск, 1 </w:t>
      </w:r>
      <w:r>
        <w:rPr>
          <w:rFonts w:ascii="Times New Roman" w:eastAsia="Times New Roman" w:hAnsi="Times New Roman" w:cs="Times New Roman"/>
          <w:sz w:val="25"/>
          <w:szCs w:val="25"/>
        </w:rPr>
        <w:t>мкр</w:t>
      </w:r>
      <w:r>
        <w:rPr>
          <w:rFonts w:ascii="Times New Roman" w:eastAsia="Times New Roman" w:hAnsi="Times New Roman" w:cs="Times New Roman"/>
          <w:sz w:val="25"/>
          <w:szCs w:val="25"/>
        </w:rPr>
        <w:t>-н, дом 30), рассмотрев в открытом судебном заседании дело об административном правонарушении в отношении:</w:t>
      </w:r>
    </w:p>
    <w:p>
      <w:pPr>
        <w:widowControl w:val="0"/>
        <w:tabs>
          <w:tab w:val="left" w:pos="426"/>
        </w:tabs>
        <w:spacing w:before="0" w:after="0" w:line="259" w:lineRule="auto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Колупаева Виталия Анатольевича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ExternalSystemDefinedgrp-31rplc-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23rplc-7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35rplc-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не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работающего, проживающего по адресу: </w:t>
      </w:r>
      <w:r>
        <w:rPr>
          <w:rStyle w:val="cat-UserDefinedgrp-36rplc-1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PassportDatagrp-24rplc-13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Style w:val="cat-ExternalSystemDefinedgrp-32rplc-1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ExternalSystemDefinedgrp-30rplc-15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выдан </w:t>
      </w:r>
      <w:r>
        <w:rPr>
          <w:rStyle w:val="cat-ExternalSystemDefinedgrp-33rplc-1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ExternalSystemDefinedgrp-34rplc-1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firstLine="567"/>
        <w:jc w:val="center"/>
        <w:rPr>
          <w:sz w:val="12"/>
          <w:szCs w:val="12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Колупаев В.А.04.11.2025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по месту жительства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: </w:t>
      </w:r>
      <w:r>
        <w:rPr>
          <w:rStyle w:val="cat-UserDefinedgrp-36rplc-2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не уплатил в срок, предусмотренный ст. 32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 Кодекса Российской Федерации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об административных правонарушениях,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 именно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</w:t>
      </w:r>
      <w:r>
        <w:rPr>
          <w:rFonts w:ascii="Times New Roman" w:eastAsia="Times New Roman" w:hAnsi="Times New Roman" w:cs="Times New Roman"/>
          <w:sz w:val="25"/>
          <w:szCs w:val="25"/>
        </w:rPr>
        <w:t>03.11.2025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административный штраф в сумме </w:t>
      </w:r>
      <w:r>
        <w:rPr>
          <w:rFonts w:ascii="Times New Roman" w:eastAsia="Times New Roman" w:hAnsi="Times New Roman" w:cs="Times New Roman"/>
          <w:sz w:val="25"/>
          <w:szCs w:val="25"/>
        </w:rPr>
        <w:t>2000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рублей, назначенный постановлением по делу об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Style w:val="cat-UserDefinedgrp-37rplc-2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20.08.2025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за совершение административного п</w:t>
      </w:r>
      <w:r>
        <w:rPr>
          <w:rFonts w:ascii="Times New Roman" w:eastAsia="Times New Roman" w:hAnsi="Times New Roman" w:cs="Times New Roman"/>
          <w:sz w:val="25"/>
          <w:szCs w:val="25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ч. 1 ст. </w:t>
      </w:r>
      <w:r>
        <w:rPr>
          <w:rFonts w:ascii="Times New Roman" w:eastAsia="Times New Roman" w:hAnsi="Times New Roman" w:cs="Times New Roman"/>
          <w:sz w:val="25"/>
          <w:szCs w:val="25"/>
        </w:rPr>
        <w:t>19.15.1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Кодекса Российской Федерации об административных правонарушениях, вступившим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02.09.2025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врученного </w:t>
      </w:r>
      <w:r>
        <w:rPr>
          <w:rFonts w:ascii="Times New Roman" w:eastAsia="Times New Roman" w:hAnsi="Times New Roman" w:cs="Times New Roman"/>
          <w:sz w:val="25"/>
          <w:szCs w:val="25"/>
        </w:rPr>
        <w:t>Колупаеву В.А.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20.08.2025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Колупаев В.А.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признал событие и вину в совершении а</w:t>
      </w:r>
      <w:r>
        <w:rPr>
          <w:rFonts w:ascii="Times New Roman" w:eastAsia="Times New Roman" w:hAnsi="Times New Roman" w:cs="Times New Roman"/>
          <w:sz w:val="25"/>
          <w:szCs w:val="25"/>
        </w:rPr>
        <w:t>дминистративного правонарушения в полном объеме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выслушав объяснения </w:t>
      </w:r>
      <w:r>
        <w:rPr>
          <w:rFonts w:ascii="Times New Roman" w:eastAsia="Times New Roman" w:hAnsi="Times New Roman" w:cs="Times New Roman"/>
          <w:sz w:val="25"/>
          <w:szCs w:val="25"/>
        </w:rPr>
        <w:t>Колупаев В.А.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исследовав письменные материалы дела, считает, что вина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Колупаева В.А.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86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Style w:val="cat-UserDefinedgrp-38rplc-3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05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05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>, согласно которому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Колупаев В.А.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установленный срок не уплатил штраф,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 </w:t>
      </w:r>
      <w:r>
        <w:rPr>
          <w:rFonts w:ascii="Times New Roman" w:eastAsia="Times New Roman" w:hAnsi="Times New Roman" w:cs="Times New Roman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подписью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том, что с данным протоколом ознакомлен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согласен, </w:t>
      </w:r>
      <w:r>
        <w:rPr>
          <w:rFonts w:ascii="Times New Roman" w:eastAsia="Times New Roman" w:hAnsi="Times New Roman" w:cs="Times New Roman"/>
          <w:sz w:val="25"/>
          <w:szCs w:val="25"/>
        </w:rPr>
        <w:t>права разъяснены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копию протокола получил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рапортом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УУП ОУУП и ПДН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ОМВД России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г. Нефтеюганску от </w:t>
      </w:r>
      <w:r>
        <w:rPr>
          <w:rFonts w:ascii="Times New Roman" w:eastAsia="Times New Roman" w:hAnsi="Times New Roman" w:cs="Times New Roman"/>
          <w:sz w:val="25"/>
          <w:szCs w:val="25"/>
        </w:rPr>
        <w:t>05.05.</w:t>
      </w:r>
      <w:r>
        <w:rPr>
          <w:rFonts w:ascii="Times New Roman" w:eastAsia="Times New Roman" w:hAnsi="Times New Roman" w:cs="Times New Roman"/>
          <w:sz w:val="25"/>
          <w:szCs w:val="25"/>
        </w:rPr>
        <w:t>2026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письменными объяснениями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Колупаева В.А.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05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05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Style w:val="cat-UserDefinedgrp-37rplc-4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20.08.2025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из которого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>Колупаев В.А.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был подвергнут административному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наказанию, предусмотренному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ч. 1 ст. </w:t>
      </w:r>
      <w:r>
        <w:rPr>
          <w:rFonts w:ascii="Times New Roman" w:eastAsia="Times New Roman" w:hAnsi="Times New Roman" w:cs="Times New Roman"/>
          <w:sz w:val="25"/>
          <w:szCs w:val="25"/>
        </w:rPr>
        <w:t>19.15.1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2000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02.09.2025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информацией ГИС ГМП об отсутствии сведений об оплате штрафа;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справкой на лицо </w:t>
      </w:r>
      <w:r>
        <w:rPr>
          <w:rFonts w:ascii="Times New Roman" w:eastAsia="Times New Roman" w:hAnsi="Times New Roman" w:cs="Times New Roman"/>
          <w:sz w:val="25"/>
          <w:szCs w:val="25"/>
        </w:rPr>
        <w:t>по учетам СООП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</w:t>
      </w:r>
      <w:r>
        <w:rPr>
          <w:rFonts w:ascii="Times New Roman" w:eastAsia="Times New Roman" w:hAnsi="Times New Roman" w:cs="Times New Roman"/>
          <w:sz w:val="25"/>
          <w:szCs w:val="25"/>
        </w:rPr>
        <w:t>оответствии со ст. 32.2 КоАП РФ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с учетом требований ст. 32.2 КоАП РФ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шестидесятидневный срок для уплаты штрафа начинает течь </w:t>
      </w:r>
      <w:r>
        <w:rPr>
          <w:rFonts w:ascii="Times New Roman" w:eastAsia="Times New Roman" w:hAnsi="Times New Roman" w:cs="Times New Roman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03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>9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последним днем оплаты штрафа </w:t>
      </w:r>
      <w:r>
        <w:rPr>
          <w:rFonts w:ascii="Times New Roman" w:eastAsia="Times New Roman" w:hAnsi="Times New Roman" w:cs="Times New Roman"/>
          <w:sz w:val="25"/>
          <w:szCs w:val="25"/>
        </w:rPr>
        <w:t>Колупаев В.А.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являлось </w:t>
      </w:r>
      <w:r>
        <w:rPr>
          <w:rFonts w:ascii="Times New Roman" w:eastAsia="Times New Roman" w:hAnsi="Times New Roman" w:cs="Times New Roman"/>
          <w:sz w:val="25"/>
          <w:szCs w:val="25"/>
        </w:rPr>
        <w:t>03.11.2025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Совершенное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Колупаевым В.А.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деяние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</w:t>
      </w:r>
      <w:r>
        <w:rPr>
          <w:rFonts w:ascii="Times New Roman" w:eastAsia="Times New Roman" w:hAnsi="Times New Roman" w:cs="Times New Roman"/>
          <w:sz w:val="25"/>
          <w:szCs w:val="25"/>
        </w:rPr>
        <w:t>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назначении наказания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5"/>
          <w:szCs w:val="25"/>
        </w:rPr>
        <w:t>Колупаев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В.А.</w:t>
      </w:r>
      <w:r>
        <w:rPr>
          <w:rFonts w:ascii="Times New Roman" w:eastAsia="Times New Roman" w:hAnsi="Times New Roman" w:cs="Times New Roman"/>
          <w:sz w:val="25"/>
          <w:szCs w:val="25"/>
        </w:rPr>
        <w:t>, е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имущественное положение.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5"/>
          <w:szCs w:val="25"/>
        </w:rPr>
        <w:t>мировой судья признает признание вины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мировой судья не усматривает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 учетом установленных по делу обстоятельств, мировой судья считает возможным назначить </w:t>
      </w:r>
      <w:r>
        <w:rPr>
          <w:rFonts w:ascii="Times New Roman" w:eastAsia="Times New Roman" w:hAnsi="Times New Roman" w:cs="Times New Roman"/>
          <w:sz w:val="25"/>
          <w:szCs w:val="25"/>
        </w:rPr>
        <w:t>Колупаеву В.А.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наказание в виде штрафа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 ст. 23.1, 29.9, 29.10, 32.13 Кодекса Российской Федерации об административных правонарушениях, мировой судья</w:t>
      </w:r>
    </w:p>
    <w:p>
      <w:pPr>
        <w:widowControl w:val="0"/>
        <w:spacing w:before="0" w:after="0"/>
        <w:jc w:val="both"/>
        <w:rPr>
          <w:sz w:val="12"/>
          <w:szCs w:val="12"/>
        </w:rPr>
      </w:pPr>
    </w:p>
    <w:p>
      <w:pPr>
        <w:widowControl w:val="0"/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widowControl w:val="0"/>
        <w:tabs>
          <w:tab w:val="left" w:pos="567"/>
        </w:tabs>
        <w:spacing w:before="0" w:after="0"/>
        <w:jc w:val="center"/>
        <w:rPr>
          <w:sz w:val="12"/>
          <w:szCs w:val="12"/>
        </w:rPr>
      </w:pPr>
      <w:r>
        <w:rPr>
          <w:sz w:val="12"/>
          <w:szCs w:val="12"/>
        </w:rPr>
        <w:tab/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Колупаева Виталия Анатольевича </w:t>
      </w:r>
      <w:r>
        <w:rPr>
          <w:rFonts w:ascii="Times New Roman" w:eastAsia="Times New Roman" w:hAnsi="Times New Roman" w:cs="Times New Roman"/>
          <w:sz w:val="25"/>
          <w:szCs w:val="25"/>
        </w:rPr>
        <w:t>признать виновным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1 ст. 20.25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  <w:sz w:val="25"/>
          <w:szCs w:val="25"/>
        </w:rPr>
        <w:t>4000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четыре тысячи</w:t>
      </w:r>
      <w:r>
        <w:rPr>
          <w:rFonts w:ascii="Times New Roman" w:eastAsia="Times New Roman" w:hAnsi="Times New Roman" w:cs="Times New Roman"/>
          <w:sz w:val="25"/>
          <w:szCs w:val="25"/>
        </w:rPr>
        <w:t>) рублей.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Штраф подлежит уплате на счет: 03100643000000018700, Получатель платежа: УФК по ХМАО-Югре (Департамент административного обеспечения ХМАО-Югры, л/с 04872D08080), ИНН: 8601056281, КПП: 860101001, наименование банка: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ОКЦ № 8 </w:t>
      </w:r>
      <w:r>
        <w:rPr>
          <w:rStyle w:val="cat-OrganizationNamegrp-25rplc-57"/>
          <w:rFonts w:ascii="Times New Roman" w:eastAsia="Times New Roman" w:hAnsi="Times New Roman" w:cs="Times New Roman"/>
          <w:sz w:val="25"/>
          <w:szCs w:val="25"/>
        </w:rPr>
        <w:t>наименование организации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России//УФК по Ханты-Мансийскому автономному округу – Югре г. 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БИК: 007162163, </w:t>
      </w:r>
      <w:r>
        <w:rPr>
          <w:rFonts w:ascii="Times New Roman" w:eastAsia="Times New Roman" w:hAnsi="Times New Roman" w:cs="Times New Roman"/>
          <w:sz w:val="25"/>
          <w:szCs w:val="25"/>
        </w:rPr>
        <w:t>Кор.сч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40102810245370000007, КБК 72011601203019000140, ОКТМО: 71874000, УИН </w:t>
      </w:r>
      <w:r>
        <w:rPr>
          <w:rFonts w:ascii="Times New Roman" w:eastAsia="Times New Roman" w:hAnsi="Times New Roman" w:cs="Times New Roman"/>
          <w:sz w:val="25"/>
          <w:szCs w:val="25"/>
        </w:rPr>
        <w:t>041236540039500</w:t>
      </w:r>
      <w:r>
        <w:rPr>
          <w:rFonts w:ascii="Times New Roman" w:eastAsia="Times New Roman" w:hAnsi="Times New Roman" w:cs="Times New Roman"/>
          <w:sz w:val="25"/>
          <w:szCs w:val="25"/>
        </w:rPr>
        <w:t>414</w:t>
      </w:r>
      <w:r>
        <w:rPr>
          <w:rFonts w:ascii="Times New Roman" w:eastAsia="Times New Roman" w:hAnsi="Times New Roman" w:cs="Times New Roman"/>
          <w:sz w:val="25"/>
          <w:szCs w:val="25"/>
        </w:rPr>
        <w:t>2620</w:t>
      </w:r>
      <w:r>
        <w:rPr>
          <w:rFonts w:ascii="Times New Roman" w:eastAsia="Times New Roman" w:hAnsi="Times New Roman" w:cs="Times New Roman"/>
          <w:sz w:val="25"/>
          <w:szCs w:val="25"/>
        </w:rPr>
        <w:t>176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районный суд в течение десяти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12"/>
          <w:szCs w:val="12"/>
        </w:rPr>
      </w:pPr>
    </w:p>
    <w:p>
      <w:pPr>
        <w:widowControl w:val="0"/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</w:t>
      </w:r>
    </w:p>
    <w:p>
      <w:pPr>
        <w:widowControl w:val="0"/>
        <w:spacing w:before="0" w:after="0"/>
        <w:ind w:left="141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Р.В.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</w:p>
    <w:p>
      <w:pPr>
        <w:widowControl w:val="0"/>
        <w:spacing w:before="0" w:after="0"/>
        <w:ind w:left="1418"/>
        <w:jc w:val="both"/>
        <w:rPr>
          <w:sz w:val="12"/>
          <w:szCs w:val="12"/>
        </w:rPr>
      </w:pPr>
    </w:p>
    <w:p>
      <w:pPr>
        <w:widowControl w:val="0"/>
        <w:spacing w:before="0" w:after="0"/>
        <w:ind w:left="1418"/>
        <w:jc w:val="both"/>
        <w:rPr>
          <w:sz w:val="12"/>
          <w:szCs w:val="12"/>
        </w:rPr>
      </w:pPr>
    </w:p>
    <w:p>
      <w:pPr>
        <w:widowControl w:val="0"/>
        <w:spacing w:before="0" w:after="0"/>
        <w:ind w:left="1418"/>
        <w:jc w:val="both"/>
        <w:rPr>
          <w:sz w:val="12"/>
          <w:szCs w:val="12"/>
        </w:rPr>
      </w:pPr>
    </w:p>
    <w:p>
      <w:pPr>
        <w:widowControl w:val="0"/>
        <w:spacing w:before="0" w:after="0" w:line="259" w:lineRule="auto"/>
        <w:ind w:left="1134" w:firstLine="142"/>
        <w:jc w:val="both"/>
        <w:rPr>
          <w:sz w:val="12"/>
          <w:szCs w:val="12"/>
        </w:rPr>
      </w:pPr>
    </w:p>
    <w:p>
      <w:pPr>
        <w:widowControl w:val="0"/>
        <w:spacing w:before="0" w:after="0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31rplc-6">
    <w:name w:val="cat-ExternalSystemDefined grp-31 rplc-6"/>
    <w:basedOn w:val="DefaultParagraphFont"/>
  </w:style>
  <w:style w:type="character" w:customStyle="1" w:styleId="cat-PassportDatagrp-23rplc-7">
    <w:name w:val="cat-PassportData grp-23 rplc-7"/>
    <w:basedOn w:val="DefaultParagraphFont"/>
  </w:style>
  <w:style w:type="character" w:customStyle="1" w:styleId="cat-UserDefinedgrp-35rplc-8">
    <w:name w:val="cat-UserDefined grp-35 rplc-8"/>
    <w:basedOn w:val="DefaultParagraphFont"/>
  </w:style>
  <w:style w:type="character" w:customStyle="1" w:styleId="cat-UserDefinedgrp-36rplc-10">
    <w:name w:val="cat-UserDefined grp-36 rplc-10"/>
    <w:basedOn w:val="DefaultParagraphFont"/>
  </w:style>
  <w:style w:type="character" w:customStyle="1" w:styleId="cat-PassportDatagrp-24rplc-13">
    <w:name w:val="cat-PassportData grp-24 rplc-13"/>
    <w:basedOn w:val="DefaultParagraphFont"/>
  </w:style>
  <w:style w:type="character" w:customStyle="1" w:styleId="cat-ExternalSystemDefinedgrp-32rplc-14">
    <w:name w:val="cat-ExternalSystemDefined grp-32 rplc-14"/>
    <w:basedOn w:val="DefaultParagraphFont"/>
  </w:style>
  <w:style w:type="character" w:customStyle="1" w:styleId="cat-ExternalSystemDefinedgrp-30rplc-15">
    <w:name w:val="cat-ExternalSystemDefined grp-30 rplc-15"/>
    <w:basedOn w:val="DefaultParagraphFont"/>
  </w:style>
  <w:style w:type="character" w:customStyle="1" w:styleId="cat-ExternalSystemDefinedgrp-33rplc-16">
    <w:name w:val="cat-ExternalSystemDefined grp-33 rplc-16"/>
    <w:basedOn w:val="DefaultParagraphFont"/>
  </w:style>
  <w:style w:type="character" w:customStyle="1" w:styleId="cat-ExternalSystemDefinedgrp-34rplc-17">
    <w:name w:val="cat-ExternalSystemDefined grp-34 rplc-17"/>
    <w:basedOn w:val="DefaultParagraphFont"/>
  </w:style>
  <w:style w:type="character" w:customStyle="1" w:styleId="cat-UserDefinedgrp-36rplc-21">
    <w:name w:val="cat-UserDefined grp-36 rplc-21"/>
    <w:basedOn w:val="DefaultParagraphFont"/>
  </w:style>
  <w:style w:type="character" w:customStyle="1" w:styleId="cat-UserDefinedgrp-37rplc-26">
    <w:name w:val="cat-UserDefined grp-37 rplc-26"/>
    <w:basedOn w:val="DefaultParagraphFont"/>
  </w:style>
  <w:style w:type="character" w:customStyle="1" w:styleId="cat-UserDefinedgrp-38rplc-34">
    <w:name w:val="cat-UserDefined grp-38 rplc-34"/>
    <w:basedOn w:val="DefaultParagraphFont"/>
  </w:style>
  <w:style w:type="character" w:customStyle="1" w:styleId="cat-UserDefinedgrp-37rplc-42">
    <w:name w:val="cat-UserDefined grp-37 rplc-42"/>
    <w:basedOn w:val="DefaultParagraphFont"/>
  </w:style>
  <w:style w:type="character" w:customStyle="1" w:styleId="cat-OrganizationNamegrp-25rplc-57">
    <w:name w:val="cat-OrganizationName grp-25 rplc-57"/>
    <w:basedOn w:val="DefaultParagraphFont"/>
  </w:style>
  <w:style w:type="character" w:customStyle="1" w:styleId="cat-UserDefinedgrp-39rplc-61">
    <w:name w:val="cat-UserDefined grp-39 rplc-61"/>
    <w:basedOn w:val="DefaultParagraphFont"/>
  </w:style>
  <w:style w:type="character" w:customStyle="1" w:styleId="cat-UserDefinedgrp-40rplc-64">
    <w:name w:val="cat-UserDefined grp-40 rplc-6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